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775EE">
      <w:pPr>
        <w:spacing w:line="360" w:lineRule="auto"/>
        <w:rPr>
          <w:b/>
          <w:bCs/>
        </w:rPr>
      </w:pPr>
      <w:r>
        <w:rPr>
          <w:b/>
          <w:bCs/>
        </w:rPr>
        <w:t>Results (cont.)</w:t>
      </w:r>
    </w:p>
    <w:p w14:paraId="768314AA" w14:textId="16434548" w:rsidR="00A77589" w:rsidRDefault="00A77589" w:rsidP="00587203">
      <w:pPr>
        <w:spacing w:line="360" w:lineRule="auto"/>
        <w:rPr>
          <w:bCs/>
        </w:rPr>
      </w:pPr>
      <w:r>
        <w:rPr>
          <w:bCs/>
          <w:i/>
          <w:iCs/>
        </w:rPr>
        <w:t>Leaf nitrogen content</w:t>
      </w:r>
    </w:p>
    <w:p w14:paraId="73183E76" w14:textId="5522CE98" w:rsidR="00A77589" w:rsidRPr="0049597C" w:rsidRDefault="00A77589" w:rsidP="00A77589">
      <w:pPr>
        <w:spacing w:line="36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A77589">
        <w:rPr>
          <w:bCs/>
          <w:highlight w:val="yellow"/>
        </w:rPr>
        <w:t>SX</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 xml:space="preserve">&lt;0.001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S1</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&lt;0.05 in all cases; Table 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00BB7C2B"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&lt;0.05; Table S6)</w:t>
      </w:r>
      <w:r w:rsidR="0049597C">
        <w:t>. Increasing nitrogen fertilization also increased biomass: pot volume more strongly under elevated CO</w:t>
      </w:r>
      <w:r w:rsidR="0049597C">
        <w:rPr>
          <w:vertAlign w:val="subscript"/>
        </w:rPr>
        <w:t>2</w:t>
      </w:r>
      <w:r w:rsidR="0049597C">
        <w:t xml:space="preserve"> as compared to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&lt;0.001; Fig. S6).</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20F418C9" w:rsidR="00A77589" w:rsidRDefault="00A77589" w:rsidP="00A77589">
            <w:pPr>
              <w:spacing w:line="276" w:lineRule="auto"/>
              <w:jc w:val="right"/>
              <w:rPr>
                <w:color w:val="000000"/>
              </w:rPr>
            </w:pPr>
            <w:r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B5F89C"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09100CB6" w:rsidR="00587203" w:rsidRPr="00E4133D" w:rsidRDefault="00587203" w:rsidP="00587203">
            <w:pPr>
              <w:spacing w:line="276" w:lineRule="auto"/>
              <w:jc w:val="center"/>
              <w:rPr>
                <w:i/>
                <w:iCs/>
                <w:color w:val="000000"/>
              </w:rPr>
            </w:pPr>
            <w:proofErr w:type="spellStart"/>
            <w:r>
              <w:rPr>
                <w:b/>
                <w:bCs/>
                <w:i/>
                <w:iCs/>
                <w:color w:val="000000"/>
              </w:rPr>
              <w:t>PNUE</w:t>
            </w:r>
            <w:r>
              <w:rPr>
                <w:b/>
                <w:bCs/>
                <w:color w:val="000000"/>
                <w:vertAlign w:val="subscript"/>
              </w:rPr>
              <w:t>growth</w:t>
            </w:r>
            <w:proofErr w:type="spellEnd"/>
          </w:p>
        </w:tc>
        <w:tc>
          <w:tcPr>
            <w:tcW w:w="2172" w:type="dxa"/>
            <w:gridSpan w:val="2"/>
            <w:tcBorders>
              <w:bottom w:val="single" w:sz="4" w:space="0" w:color="auto"/>
            </w:tcBorders>
            <w:shd w:val="clear" w:color="auto" w:fill="auto"/>
            <w:noWrap/>
            <w:vAlign w:val="center"/>
          </w:tcPr>
          <w:p w14:paraId="62E3F871" w14:textId="58C3B17E" w:rsidR="00587203" w:rsidRPr="00587203" w:rsidRDefault="00587203" w:rsidP="00587203">
            <w:pPr>
              <w:spacing w:line="276" w:lineRule="auto"/>
              <w:jc w:val="center"/>
              <w:rPr>
                <w:b/>
                <w:bCs/>
                <w:i/>
                <w:iCs/>
                <w:color w:val="000000"/>
              </w:rPr>
            </w:pPr>
          </w:p>
        </w:tc>
      </w:tr>
      <w:tr w:rsidR="00587203"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587203" w:rsidRPr="00151116" w:rsidRDefault="00587203" w:rsidP="00587203">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587203" w:rsidRPr="00151116" w:rsidRDefault="00587203" w:rsidP="00587203">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587203" w:rsidRDefault="00587203" w:rsidP="00587203">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587203" w:rsidRDefault="00587203" w:rsidP="00587203">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9DF8CA1" w:rsidR="00587203" w:rsidRPr="00151116" w:rsidRDefault="00587203" w:rsidP="00587203">
            <w:pPr>
              <w:spacing w:line="276" w:lineRule="auto"/>
              <w:jc w:val="right"/>
              <w:rPr>
                <w:color w:val="000000"/>
              </w:rPr>
            </w:pPr>
          </w:p>
        </w:tc>
        <w:tc>
          <w:tcPr>
            <w:tcW w:w="1056" w:type="dxa"/>
            <w:tcBorders>
              <w:top w:val="single" w:sz="4" w:space="0" w:color="auto"/>
              <w:bottom w:val="single" w:sz="4" w:space="0" w:color="auto"/>
            </w:tcBorders>
            <w:shd w:val="clear" w:color="auto" w:fill="auto"/>
            <w:noWrap/>
            <w:vAlign w:val="center"/>
          </w:tcPr>
          <w:p w14:paraId="399D3EFB" w14:textId="68C7F3C4" w:rsidR="00587203" w:rsidRPr="00151116" w:rsidRDefault="00587203" w:rsidP="00587203">
            <w:pPr>
              <w:spacing w:line="276" w:lineRule="auto"/>
              <w:jc w:val="right"/>
              <w:rPr>
                <w:color w:val="000000"/>
              </w:rPr>
            </w:pPr>
          </w:p>
        </w:tc>
      </w:tr>
      <w:tr w:rsidR="00587203" w:rsidRPr="00151116" w14:paraId="01512743" w14:textId="77777777" w:rsidTr="007C0305">
        <w:trPr>
          <w:trHeight w:val="320"/>
          <w:jc w:val="center"/>
        </w:trPr>
        <w:tc>
          <w:tcPr>
            <w:tcW w:w="1975" w:type="dxa"/>
            <w:shd w:val="clear" w:color="auto" w:fill="auto"/>
            <w:noWrap/>
            <w:vAlign w:val="center"/>
            <w:hideMark/>
          </w:tcPr>
          <w:p w14:paraId="0DE966DD" w14:textId="77777777" w:rsidR="00587203" w:rsidRPr="00151116" w:rsidRDefault="00587203" w:rsidP="00587203">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BBE2A83" w14:textId="0CD5DAAF" w:rsidR="00587203" w:rsidRDefault="00587203" w:rsidP="00587203">
            <w:pPr>
              <w:spacing w:line="276" w:lineRule="auto"/>
              <w:jc w:val="right"/>
              <w:rPr>
                <w:color w:val="000000"/>
              </w:rPr>
            </w:pPr>
            <w:r>
              <w:rPr>
                <w:color w:val="000000"/>
              </w:rPr>
              <w:t>300.197</w:t>
            </w:r>
          </w:p>
        </w:tc>
        <w:tc>
          <w:tcPr>
            <w:tcW w:w="1116" w:type="dxa"/>
            <w:vAlign w:val="bottom"/>
          </w:tcPr>
          <w:p w14:paraId="32F6B458" w14:textId="033317CA"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20B432DF" w14:textId="0542B225" w:rsidR="00587203" w:rsidRPr="00623BF6" w:rsidRDefault="00587203" w:rsidP="00587203">
            <w:pPr>
              <w:spacing w:line="276" w:lineRule="auto"/>
              <w:jc w:val="right"/>
              <w:rPr>
                <w:rFonts w:cs="Times New Roman"/>
                <w:color w:val="000000"/>
              </w:rPr>
            </w:pPr>
          </w:p>
        </w:tc>
        <w:tc>
          <w:tcPr>
            <w:tcW w:w="1056" w:type="dxa"/>
            <w:shd w:val="clear" w:color="auto" w:fill="auto"/>
            <w:noWrap/>
            <w:vAlign w:val="bottom"/>
          </w:tcPr>
          <w:p w14:paraId="3C106975" w14:textId="7022E1F0" w:rsidR="00587203" w:rsidRPr="00623BF6" w:rsidRDefault="00587203" w:rsidP="00587203">
            <w:pPr>
              <w:spacing w:line="276" w:lineRule="auto"/>
              <w:jc w:val="right"/>
              <w:rPr>
                <w:rFonts w:cs="Times New Roman"/>
                <w:b/>
                <w:bCs/>
                <w:color w:val="000000"/>
              </w:rPr>
            </w:pPr>
          </w:p>
        </w:tc>
      </w:tr>
      <w:tr w:rsidR="00587203" w:rsidRPr="00151116" w14:paraId="74AFF30C" w14:textId="77777777" w:rsidTr="007C0305">
        <w:trPr>
          <w:trHeight w:val="320"/>
          <w:jc w:val="center"/>
        </w:trPr>
        <w:tc>
          <w:tcPr>
            <w:tcW w:w="1975" w:type="dxa"/>
            <w:shd w:val="clear" w:color="auto" w:fill="auto"/>
            <w:noWrap/>
            <w:vAlign w:val="center"/>
            <w:hideMark/>
          </w:tcPr>
          <w:p w14:paraId="215BF21C" w14:textId="77777777" w:rsidR="00587203" w:rsidRPr="00151116" w:rsidRDefault="00587203" w:rsidP="00587203">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68D0D569" w14:textId="5A244AEE" w:rsidR="00587203" w:rsidRDefault="00587203" w:rsidP="00587203">
            <w:pPr>
              <w:spacing w:line="276" w:lineRule="auto"/>
              <w:jc w:val="right"/>
              <w:rPr>
                <w:color w:val="000000"/>
              </w:rPr>
            </w:pPr>
            <w:r>
              <w:rPr>
                <w:color w:val="000000"/>
              </w:rPr>
              <w:t>9.897</w:t>
            </w:r>
          </w:p>
        </w:tc>
        <w:tc>
          <w:tcPr>
            <w:tcW w:w="1116" w:type="dxa"/>
            <w:vAlign w:val="bottom"/>
          </w:tcPr>
          <w:p w14:paraId="44C20209" w14:textId="3D5B8401" w:rsidR="00587203" w:rsidRDefault="00587203" w:rsidP="00587203">
            <w:pPr>
              <w:spacing w:line="276" w:lineRule="auto"/>
              <w:jc w:val="right"/>
              <w:rPr>
                <w:color w:val="000000"/>
              </w:rPr>
            </w:pPr>
            <w:r w:rsidRPr="00066136">
              <w:rPr>
                <w:b/>
                <w:bCs/>
                <w:color w:val="000000"/>
              </w:rPr>
              <w:t>0.002</w:t>
            </w:r>
          </w:p>
        </w:tc>
        <w:tc>
          <w:tcPr>
            <w:tcW w:w="1116" w:type="dxa"/>
            <w:shd w:val="clear" w:color="auto" w:fill="auto"/>
            <w:noWrap/>
            <w:vAlign w:val="bottom"/>
          </w:tcPr>
          <w:p w14:paraId="14EAFBEB" w14:textId="54C07A8A" w:rsidR="00587203" w:rsidRPr="00623BF6" w:rsidRDefault="00587203" w:rsidP="00587203">
            <w:pPr>
              <w:spacing w:line="276" w:lineRule="auto"/>
              <w:jc w:val="right"/>
              <w:rPr>
                <w:rFonts w:cs="Times New Roman"/>
                <w:color w:val="000000"/>
              </w:rPr>
            </w:pPr>
          </w:p>
        </w:tc>
        <w:tc>
          <w:tcPr>
            <w:tcW w:w="1056" w:type="dxa"/>
            <w:shd w:val="clear" w:color="auto" w:fill="auto"/>
            <w:noWrap/>
            <w:vAlign w:val="bottom"/>
          </w:tcPr>
          <w:p w14:paraId="15CF2504" w14:textId="6AB8F5F4" w:rsidR="00587203" w:rsidRPr="00623BF6" w:rsidRDefault="00587203" w:rsidP="00587203">
            <w:pPr>
              <w:spacing w:line="276" w:lineRule="auto"/>
              <w:jc w:val="right"/>
              <w:rPr>
                <w:rFonts w:cs="Times New Roman"/>
                <w:b/>
                <w:bCs/>
                <w:color w:val="000000"/>
              </w:rPr>
            </w:pPr>
          </w:p>
        </w:tc>
      </w:tr>
      <w:tr w:rsidR="00587203" w:rsidRPr="00151116" w14:paraId="33714E2A" w14:textId="77777777" w:rsidTr="007C0305">
        <w:trPr>
          <w:trHeight w:val="320"/>
          <w:jc w:val="center"/>
        </w:trPr>
        <w:tc>
          <w:tcPr>
            <w:tcW w:w="1975" w:type="dxa"/>
            <w:shd w:val="clear" w:color="auto" w:fill="auto"/>
            <w:noWrap/>
            <w:vAlign w:val="center"/>
            <w:hideMark/>
          </w:tcPr>
          <w:p w14:paraId="1D0C11D7" w14:textId="77777777" w:rsidR="00587203" w:rsidRPr="00151116" w:rsidRDefault="00587203" w:rsidP="00587203">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1A1B4E7E" w14:textId="7AE3E164" w:rsidR="00587203" w:rsidRDefault="00587203" w:rsidP="00587203">
            <w:pPr>
              <w:spacing w:line="276" w:lineRule="auto"/>
              <w:jc w:val="right"/>
              <w:rPr>
                <w:color w:val="000000"/>
              </w:rPr>
            </w:pPr>
            <w:r>
              <w:rPr>
                <w:color w:val="000000"/>
              </w:rPr>
              <w:t>29.695</w:t>
            </w:r>
          </w:p>
        </w:tc>
        <w:tc>
          <w:tcPr>
            <w:tcW w:w="1116" w:type="dxa"/>
            <w:vAlign w:val="bottom"/>
          </w:tcPr>
          <w:p w14:paraId="3DB09E57" w14:textId="134AC107"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0EDDB574" w14:textId="1D50E379" w:rsidR="00587203" w:rsidRPr="00623BF6" w:rsidRDefault="00587203" w:rsidP="00587203">
            <w:pPr>
              <w:spacing w:line="276" w:lineRule="auto"/>
              <w:jc w:val="right"/>
              <w:rPr>
                <w:rFonts w:cs="Times New Roman"/>
                <w:color w:val="000000"/>
              </w:rPr>
            </w:pPr>
          </w:p>
        </w:tc>
        <w:tc>
          <w:tcPr>
            <w:tcW w:w="1056" w:type="dxa"/>
            <w:shd w:val="clear" w:color="auto" w:fill="auto"/>
            <w:noWrap/>
            <w:vAlign w:val="bottom"/>
          </w:tcPr>
          <w:p w14:paraId="6A86E8E6" w14:textId="7729E55C" w:rsidR="00587203" w:rsidRPr="00623BF6" w:rsidRDefault="00587203" w:rsidP="00587203">
            <w:pPr>
              <w:spacing w:line="276" w:lineRule="auto"/>
              <w:jc w:val="right"/>
              <w:rPr>
                <w:rFonts w:cs="Times New Roman"/>
                <w:b/>
                <w:bCs/>
                <w:color w:val="000000"/>
              </w:rPr>
            </w:pPr>
          </w:p>
        </w:tc>
      </w:tr>
      <w:tr w:rsidR="00A77589" w:rsidRPr="00151116" w14:paraId="307F6A6A" w14:textId="77777777" w:rsidTr="004D4E06">
        <w:trPr>
          <w:trHeight w:val="320"/>
          <w:jc w:val="center"/>
        </w:trPr>
        <w:tc>
          <w:tcPr>
            <w:tcW w:w="1975" w:type="dxa"/>
            <w:shd w:val="clear" w:color="auto" w:fill="auto"/>
            <w:noWrap/>
            <w:vAlign w:val="bottom"/>
            <w:hideMark/>
          </w:tcPr>
          <w:p w14:paraId="1CD05DBA" w14:textId="69E479A4"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0276E81D" w14:textId="35DBDB39" w:rsidR="00A77589" w:rsidRDefault="00A77589" w:rsidP="00A77589">
            <w:pPr>
              <w:spacing w:line="276" w:lineRule="auto"/>
              <w:jc w:val="right"/>
              <w:rPr>
                <w:color w:val="000000"/>
              </w:rPr>
            </w:pPr>
            <w:r>
              <w:rPr>
                <w:color w:val="000000"/>
              </w:rPr>
              <w:t>0.944</w:t>
            </w:r>
          </w:p>
        </w:tc>
        <w:tc>
          <w:tcPr>
            <w:tcW w:w="1116" w:type="dxa"/>
            <w:vAlign w:val="bottom"/>
          </w:tcPr>
          <w:p w14:paraId="007298A2" w14:textId="4E75DD97" w:rsidR="00A77589" w:rsidRDefault="00A77589" w:rsidP="00A77589">
            <w:pPr>
              <w:spacing w:line="276" w:lineRule="auto"/>
              <w:jc w:val="right"/>
              <w:rPr>
                <w:color w:val="000000"/>
              </w:rPr>
            </w:pPr>
            <w:r>
              <w:rPr>
                <w:color w:val="000000"/>
              </w:rPr>
              <w:t>0.331</w:t>
            </w:r>
          </w:p>
        </w:tc>
        <w:tc>
          <w:tcPr>
            <w:tcW w:w="1116" w:type="dxa"/>
            <w:shd w:val="clear" w:color="auto" w:fill="auto"/>
            <w:noWrap/>
            <w:vAlign w:val="bottom"/>
          </w:tcPr>
          <w:p w14:paraId="593B835D" w14:textId="25D96407" w:rsidR="00A77589" w:rsidRPr="00623BF6" w:rsidRDefault="00A77589" w:rsidP="00A77589">
            <w:pPr>
              <w:spacing w:line="276" w:lineRule="auto"/>
              <w:jc w:val="right"/>
              <w:rPr>
                <w:rFonts w:cs="Times New Roman"/>
                <w:color w:val="000000"/>
              </w:rPr>
            </w:pPr>
          </w:p>
        </w:tc>
        <w:tc>
          <w:tcPr>
            <w:tcW w:w="1056" w:type="dxa"/>
            <w:shd w:val="clear" w:color="auto" w:fill="auto"/>
            <w:noWrap/>
            <w:vAlign w:val="bottom"/>
          </w:tcPr>
          <w:p w14:paraId="5B2B5B9B" w14:textId="433365E9" w:rsidR="00A77589" w:rsidRPr="00623BF6" w:rsidRDefault="00A77589" w:rsidP="00A77589">
            <w:pPr>
              <w:spacing w:line="276" w:lineRule="auto"/>
              <w:jc w:val="right"/>
              <w:rPr>
                <w:rFonts w:cs="Times New Roman"/>
                <w:b/>
                <w:bCs/>
                <w:color w:val="000000"/>
              </w:rPr>
            </w:pPr>
          </w:p>
        </w:tc>
      </w:tr>
      <w:tr w:rsidR="00A77589" w:rsidRPr="00151116" w14:paraId="5C5F05FD" w14:textId="77777777" w:rsidTr="004D4E06">
        <w:trPr>
          <w:trHeight w:val="320"/>
          <w:jc w:val="center"/>
        </w:trPr>
        <w:tc>
          <w:tcPr>
            <w:tcW w:w="1975" w:type="dxa"/>
            <w:shd w:val="clear" w:color="auto" w:fill="auto"/>
            <w:noWrap/>
            <w:vAlign w:val="bottom"/>
            <w:hideMark/>
          </w:tcPr>
          <w:p w14:paraId="232222A0" w14:textId="24A02F3A"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4626E5BC" w14:textId="1AC2D96D" w:rsidR="00A77589" w:rsidRDefault="00A77589" w:rsidP="00A77589">
            <w:pPr>
              <w:spacing w:line="276" w:lineRule="auto"/>
              <w:jc w:val="right"/>
              <w:rPr>
                <w:color w:val="000000"/>
              </w:rPr>
            </w:pPr>
            <w:r>
              <w:rPr>
                <w:color w:val="000000"/>
              </w:rPr>
              <w:t>5.359</w:t>
            </w:r>
          </w:p>
        </w:tc>
        <w:tc>
          <w:tcPr>
            <w:tcW w:w="1116" w:type="dxa"/>
            <w:vAlign w:val="bottom"/>
          </w:tcPr>
          <w:p w14:paraId="532E5729" w14:textId="401BEFD5" w:rsidR="00A77589" w:rsidRDefault="00A77589" w:rsidP="00A77589">
            <w:pPr>
              <w:spacing w:line="276" w:lineRule="auto"/>
              <w:jc w:val="right"/>
              <w:rPr>
                <w:color w:val="000000"/>
              </w:rPr>
            </w:pPr>
            <w:r w:rsidRPr="00066136">
              <w:rPr>
                <w:b/>
                <w:bCs/>
                <w:color w:val="000000"/>
              </w:rPr>
              <w:t>0.021</w:t>
            </w:r>
          </w:p>
        </w:tc>
        <w:tc>
          <w:tcPr>
            <w:tcW w:w="1116" w:type="dxa"/>
            <w:shd w:val="clear" w:color="auto" w:fill="auto"/>
            <w:noWrap/>
            <w:vAlign w:val="bottom"/>
          </w:tcPr>
          <w:p w14:paraId="13612A36" w14:textId="4EBBF6B5" w:rsidR="00A77589" w:rsidRPr="00623BF6" w:rsidRDefault="00A77589" w:rsidP="00A77589">
            <w:pPr>
              <w:spacing w:line="276" w:lineRule="auto"/>
              <w:jc w:val="right"/>
              <w:rPr>
                <w:rFonts w:cs="Times New Roman"/>
                <w:color w:val="000000"/>
              </w:rPr>
            </w:pPr>
          </w:p>
        </w:tc>
        <w:tc>
          <w:tcPr>
            <w:tcW w:w="1056" w:type="dxa"/>
            <w:shd w:val="clear" w:color="auto" w:fill="auto"/>
            <w:noWrap/>
            <w:vAlign w:val="bottom"/>
          </w:tcPr>
          <w:p w14:paraId="119D1065" w14:textId="1FDF25DB" w:rsidR="00A77589" w:rsidRPr="00623BF6" w:rsidRDefault="00A77589" w:rsidP="00A77589">
            <w:pPr>
              <w:spacing w:line="276" w:lineRule="auto"/>
              <w:jc w:val="right"/>
              <w:rPr>
                <w:rFonts w:cs="Times New Roman"/>
                <w:b/>
                <w:bCs/>
                <w:i/>
                <w:iCs/>
                <w:color w:val="000000"/>
              </w:rPr>
            </w:pPr>
          </w:p>
        </w:tc>
      </w:tr>
      <w:tr w:rsidR="00A77589" w:rsidRPr="00151116" w14:paraId="57DB0E27" w14:textId="77777777" w:rsidTr="004D4E06">
        <w:trPr>
          <w:trHeight w:val="320"/>
          <w:jc w:val="center"/>
        </w:trPr>
        <w:tc>
          <w:tcPr>
            <w:tcW w:w="1975" w:type="dxa"/>
            <w:shd w:val="clear" w:color="auto" w:fill="auto"/>
            <w:noWrap/>
            <w:vAlign w:val="bottom"/>
            <w:hideMark/>
          </w:tcPr>
          <w:p w14:paraId="4475AB87" w14:textId="36986C1D"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4758289" w14:textId="0ACC91ED" w:rsidR="00A77589" w:rsidRDefault="00A77589" w:rsidP="00A77589">
            <w:pPr>
              <w:spacing w:line="276" w:lineRule="auto"/>
              <w:jc w:val="right"/>
              <w:rPr>
                <w:color w:val="000000"/>
              </w:rPr>
            </w:pPr>
            <w:r>
              <w:rPr>
                <w:color w:val="000000"/>
              </w:rPr>
              <w:t>10.883</w:t>
            </w:r>
          </w:p>
        </w:tc>
        <w:tc>
          <w:tcPr>
            <w:tcW w:w="1116" w:type="dxa"/>
            <w:vAlign w:val="bottom"/>
          </w:tcPr>
          <w:p w14:paraId="306F1DD5" w14:textId="6506F8E1" w:rsidR="00A77589" w:rsidRDefault="00A77589" w:rsidP="00A77589">
            <w:pPr>
              <w:spacing w:line="276" w:lineRule="auto"/>
              <w:jc w:val="right"/>
              <w:rPr>
                <w:color w:val="000000"/>
              </w:rPr>
            </w:pPr>
            <w:r w:rsidRPr="00066136">
              <w:rPr>
                <w:b/>
                <w:bCs/>
                <w:color w:val="000000"/>
              </w:rPr>
              <w:t>&lt;0.001</w:t>
            </w:r>
          </w:p>
        </w:tc>
        <w:tc>
          <w:tcPr>
            <w:tcW w:w="1116" w:type="dxa"/>
            <w:shd w:val="clear" w:color="auto" w:fill="auto"/>
            <w:noWrap/>
            <w:vAlign w:val="bottom"/>
          </w:tcPr>
          <w:p w14:paraId="13D5D663" w14:textId="0A3E17F6" w:rsidR="00A77589" w:rsidRPr="00623BF6" w:rsidRDefault="00A77589" w:rsidP="00A77589">
            <w:pPr>
              <w:spacing w:line="276" w:lineRule="auto"/>
              <w:jc w:val="right"/>
              <w:rPr>
                <w:rFonts w:cs="Times New Roman"/>
                <w:color w:val="000000"/>
              </w:rPr>
            </w:pPr>
          </w:p>
        </w:tc>
        <w:tc>
          <w:tcPr>
            <w:tcW w:w="1056" w:type="dxa"/>
            <w:shd w:val="clear" w:color="auto" w:fill="auto"/>
            <w:noWrap/>
            <w:vAlign w:val="bottom"/>
          </w:tcPr>
          <w:p w14:paraId="0D8E6112" w14:textId="1BF467C8" w:rsidR="00A77589" w:rsidRPr="00623BF6" w:rsidRDefault="00A77589" w:rsidP="00A77589">
            <w:pPr>
              <w:spacing w:line="276" w:lineRule="auto"/>
              <w:jc w:val="right"/>
              <w:rPr>
                <w:rFonts w:cs="Times New Roman"/>
                <w:b/>
                <w:bCs/>
                <w:color w:val="000000"/>
              </w:rPr>
            </w:pPr>
          </w:p>
        </w:tc>
      </w:tr>
      <w:tr w:rsidR="00A7758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5786AA07" w:rsidR="00A77589" w:rsidRDefault="00A77589" w:rsidP="00A77589">
            <w:pPr>
              <w:spacing w:line="276" w:lineRule="auto"/>
              <w:jc w:val="right"/>
              <w:rPr>
                <w:color w:val="000000"/>
              </w:rPr>
            </w:pPr>
            <w:r>
              <w:rPr>
                <w:color w:val="000000"/>
              </w:rPr>
              <w:t>0.369</w:t>
            </w:r>
          </w:p>
        </w:tc>
        <w:tc>
          <w:tcPr>
            <w:tcW w:w="1116" w:type="dxa"/>
            <w:tcBorders>
              <w:bottom w:val="single" w:sz="4" w:space="0" w:color="auto"/>
            </w:tcBorders>
            <w:vAlign w:val="bottom"/>
          </w:tcPr>
          <w:p w14:paraId="524ECB3D" w14:textId="6435A3A9" w:rsidR="00A77589" w:rsidRDefault="00A77589" w:rsidP="00A77589">
            <w:pPr>
              <w:spacing w:line="276" w:lineRule="auto"/>
              <w:jc w:val="right"/>
              <w:rPr>
                <w:color w:val="000000"/>
              </w:rPr>
            </w:pPr>
            <w:r w:rsidRPr="00066136">
              <w:rPr>
                <w:color w:val="000000"/>
              </w:rPr>
              <w:t>0.544</w:t>
            </w:r>
          </w:p>
        </w:tc>
        <w:tc>
          <w:tcPr>
            <w:tcW w:w="1116" w:type="dxa"/>
            <w:tcBorders>
              <w:bottom w:val="single" w:sz="4" w:space="0" w:color="auto"/>
            </w:tcBorders>
            <w:shd w:val="clear" w:color="auto" w:fill="auto"/>
            <w:noWrap/>
            <w:vAlign w:val="bottom"/>
          </w:tcPr>
          <w:p w14:paraId="3031871B" w14:textId="610D5D5D" w:rsidR="00A77589" w:rsidRPr="00623BF6" w:rsidRDefault="00A77589" w:rsidP="00A77589">
            <w:pPr>
              <w:spacing w:line="276" w:lineRule="auto"/>
              <w:jc w:val="right"/>
              <w:rPr>
                <w:rFonts w:cs="Times New Roman"/>
                <w:color w:val="000000"/>
              </w:rPr>
            </w:pPr>
          </w:p>
        </w:tc>
        <w:tc>
          <w:tcPr>
            <w:tcW w:w="1056" w:type="dxa"/>
            <w:tcBorders>
              <w:bottom w:val="single" w:sz="4" w:space="0" w:color="auto"/>
            </w:tcBorders>
            <w:shd w:val="clear" w:color="auto" w:fill="auto"/>
            <w:noWrap/>
            <w:vAlign w:val="bottom"/>
          </w:tcPr>
          <w:p w14:paraId="7718EC60" w14:textId="0B29E39B" w:rsidR="00A77589" w:rsidRPr="00623BF6" w:rsidRDefault="00A77589" w:rsidP="00A77589">
            <w:pPr>
              <w:spacing w:line="276" w:lineRule="auto"/>
              <w:jc w:val="right"/>
              <w:rPr>
                <w:rFonts w:cs="Times New Roman"/>
                <w:b/>
                <w:bCs/>
                <w:color w:val="000000"/>
              </w:rPr>
            </w:pPr>
          </w:p>
        </w:tc>
      </w:tr>
    </w:tbl>
    <w:p w14:paraId="0C0F412D" w14:textId="162FA066"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growth</w:t>
      </w:r>
      <w:proofErr w:type="spellEnd"/>
      <w:r w:rsidR="00587203">
        <w:t>=photosynthetic nitrogen-use efficiency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 xml:space="preserve">=belowground carbon biomass (gC,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A77589" w:rsidRPr="00151116" w14:paraId="69CA5E5B" w14:textId="77777777" w:rsidTr="008E3947">
        <w:trPr>
          <w:trHeight w:val="320"/>
          <w:jc w:val="center"/>
        </w:trPr>
        <w:tc>
          <w:tcPr>
            <w:tcW w:w="1975" w:type="dxa"/>
            <w:tcBorders>
              <w:top w:val="nil"/>
              <w:left w:val="nil"/>
              <w:bottom w:val="nil"/>
              <w:right w:val="nil"/>
            </w:tcBorders>
            <w:shd w:val="clear" w:color="auto" w:fill="auto"/>
            <w:noWrap/>
            <w:vAlign w:val="bottom"/>
            <w:hideMark/>
          </w:tcPr>
          <w:p w14:paraId="3D49CEBC" w14:textId="43F6603D"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tcBorders>
              <w:top w:val="nil"/>
              <w:left w:val="nil"/>
              <w:bottom w:val="nil"/>
              <w:right w:val="nil"/>
            </w:tcBorders>
            <w:shd w:val="clear" w:color="auto" w:fill="auto"/>
            <w:noWrap/>
            <w:vAlign w:val="center"/>
            <w:hideMark/>
          </w:tcPr>
          <w:p w14:paraId="538CDFBB" w14:textId="77777777" w:rsidR="00A77589" w:rsidRPr="00151116" w:rsidRDefault="00A7758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A77589" w:rsidRPr="00623BF6" w:rsidRDefault="00A77589" w:rsidP="00A77589">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A77589" w:rsidRPr="00623BF6" w:rsidRDefault="00A77589" w:rsidP="00A77589">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A77589" w:rsidRPr="00FD44EA" w:rsidRDefault="00A77589" w:rsidP="00A77589">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A77589" w:rsidRPr="00FD44EA" w:rsidRDefault="00A77589" w:rsidP="00A77589">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A77589" w:rsidRPr="00623BF6" w:rsidRDefault="00A77589" w:rsidP="00A77589">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A77589" w:rsidRPr="00623BF6" w:rsidRDefault="00A77589" w:rsidP="00A77589">
            <w:pPr>
              <w:spacing w:line="276" w:lineRule="auto"/>
              <w:jc w:val="right"/>
              <w:rPr>
                <w:rFonts w:cs="Times New Roman"/>
                <w:b/>
                <w:bCs/>
                <w:color w:val="000000"/>
              </w:rPr>
            </w:pPr>
            <w:r w:rsidRPr="00623BF6">
              <w:rPr>
                <w:rFonts w:cs="Times New Roman"/>
                <w:b/>
                <w:bCs/>
                <w:color w:val="000000"/>
              </w:rPr>
              <w:t>&lt;0.001</w:t>
            </w:r>
          </w:p>
        </w:tc>
      </w:tr>
      <w:tr w:rsidR="00A77589" w:rsidRPr="00151116" w14:paraId="16A0AF85" w14:textId="77777777" w:rsidTr="008E3947">
        <w:trPr>
          <w:trHeight w:val="320"/>
          <w:jc w:val="center"/>
        </w:trPr>
        <w:tc>
          <w:tcPr>
            <w:tcW w:w="1975" w:type="dxa"/>
            <w:tcBorders>
              <w:top w:val="nil"/>
              <w:left w:val="nil"/>
              <w:bottom w:val="nil"/>
              <w:right w:val="nil"/>
            </w:tcBorders>
            <w:shd w:val="clear" w:color="auto" w:fill="auto"/>
            <w:noWrap/>
            <w:vAlign w:val="bottom"/>
            <w:hideMark/>
          </w:tcPr>
          <w:p w14:paraId="1392B688" w14:textId="19C4388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tcBorders>
              <w:top w:val="nil"/>
              <w:left w:val="nil"/>
              <w:bottom w:val="nil"/>
              <w:right w:val="nil"/>
            </w:tcBorders>
            <w:shd w:val="clear" w:color="auto" w:fill="auto"/>
            <w:noWrap/>
            <w:vAlign w:val="center"/>
            <w:hideMark/>
          </w:tcPr>
          <w:p w14:paraId="7E714157" w14:textId="77777777" w:rsidR="00A77589" w:rsidRPr="00151116" w:rsidRDefault="00A7758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A77589" w:rsidRPr="00623BF6" w:rsidRDefault="00A77589" w:rsidP="00A77589">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A77589" w:rsidRPr="00623BF6" w:rsidRDefault="00A77589" w:rsidP="00A77589">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A77589" w:rsidRPr="00FD44EA" w:rsidRDefault="00A77589" w:rsidP="00A77589">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A77589" w:rsidRPr="00FD44EA" w:rsidRDefault="00A77589" w:rsidP="00A77589">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A77589" w:rsidRPr="00623BF6" w:rsidRDefault="00A77589" w:rsidP="00A77589">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A77589" w:rsidRPr="00623BF6" w:rsidRDefault="00A77589" w:rsidP="00A77589">
            <w:pPr>
              <w:spacing w:line="276" w:lineRule="auto"/>
              <w:jc w:val="right"/>
              <w:rPr>
                <w:rFonts w:cs="Times New Roman"/>
                <w:b/>
                <w:bCs/>
                <w:color w:val="000000"/>
              </w:rPr>
            </w:pPr>
            <w:r w:rsidRPr="00623BF6">
              <w:rPr>
                <w:rFonts w:cs="Times New Roman"/>
                <w:color w:val="000000"/>
              </w:rPr>
              <w:t>0.207</w:t>
            </w:r>
          </w:p>
        </w:tc>
      </w:tr>
      <w:tr w:rsidR="00A77589" w:rsidRPr="00151116" w14:paraId="125AAEC7" w14:textId="77777777" w:rsidTr="008E3947">
        <w:trPr>
          <w:trHeight w:val="320"/>
          <w:jc w:val="center"/>
        </w:trPr>
        <w:tc>
          <w:tcPr>
            <w:tcW w:w="1975" w:type="dxa"/>
            <w:tcBorders>
              <w:top w:val="nil"/>
              <w:left w:val="nil"/>
              <w:right w:val="nil"/>
            </w:tcBorders>
            <w:shd w:val="clear" w:color="auto" w:fill="auto"/>
            <w:noWrap/>
            <w:vAlign w:val="bottom"/>
            <w:hideMark/>
          </w:tcPr>
          <w:p w14:paraId="2D7A2EB9" w14:textId="1DA71278"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tcBorders>
              <w:top w:val="nil"/>
              <w:left w:val="nil"/>
              <w:right w:val="nil"/>
            </w:tcBorders>
            <w:shd w:val="clear" w:color="auto" w:fill="auto"/>
            <w:noWrap/>
            <w:vAlign w:val="center"/>
            <w:hideMark/>
          </w:tcPr>
          <w:p w14:paraId="435F4BE5" w14:textId="77777777" w:rsidR="00A77589" w:rsidRPr="00151116" w:rsidRDefault="00A77589" w:rsidP="00A77589">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A77589" w:rsidRPr="00623BF6" w:rsidRDefault="00A77589" w:rsidP="00A77589">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A77589" w:rsidRPr="00623BF6" w:rsidRDefault="00A77589" w:rsidP="00A77589">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A77589" w:rsidRPr="00FD44EA" w:rsidRDefault="00A77589" w:rsidP="00A77589">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A77589" w:rsidRPr="00FD44EA" w:rsidRDefault="00A77589" w:rsidP="00A77589">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A77589" w:rsidRPr="00623BF6" w:rsidRDefault="00A77589" w:rsidP="00A77589">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A77589" w:rsidRPr="00623BF6" w:rsidRDefault="00A77589" w:rsidP="00A77589">
            <w:pPr>
              <w:spacing w:line="276" w:lineRule="auto"/>
              <w:jc w:val="right"/>
              <w:rPr>
                <w:rFonts w:cs="Times New Roman"/>
                <w:b/>
                <w:bCs/>
                <w:i/>
                <w:iCs/>
                <w:color w:val="000000"/>
              </w:rPr>
            </w:pPr>
            <w:r w:rsidRPr="00623BF6">
              <w:rPr>
                <w:rFonts w:cs="Times New Roman"/>
                <w:b/>
                <w:bCs/>
                <w:color w:val="000000"/>
              </w:rPr>
              <w:t>&lt;0.001</w:t>
            </w:r>
          </w:p>
        </w:tc>
      </w:tr>
      <w:tr w:rsidR="00A77589" w:rsidRPr="00151116" w14:paraId="1CD0BFDB" w14:textId="77777777" w:rsidTr="008E3947">
        <w:trPr>
          <w:trHeight w:val="320"/>
          <w:jc w:val="center"/>
        </w:trPr>
        <w:tc>
          <w:tcPr>
            <w:tcW w:w="1975" w:type="dxa"/>
            <w:tcBorders>
              <w:top w:val="nil"/>
              <w:left w:val="nil"/>
              <w:bottom w:val="single" w:sz="4" w:space="0" w:color="auto"/>
              <w:right w:val="nil"/>
            </w:tcBorders>
            <w:shd w:val="clear" w:color="auto" w:fill="auto"/>
            <w:noWrap/>
            <w:vAlign w:val="bottom"/>
            <w:hideMark/>
          </w:tcPr>
          <w:p w14:paraId="3BEFB88C" w14:textId="1494777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top w:val="nil"/>
              <w:left w:val="nil"/>
              <w:bottom w:val="single" w:sz="4" w:space="0" w:color="auto"/>
              <w:right w:val="nil"/>
            </w:tcBorders>
            <w:shd w:val="clear" w:color="auto" w:fill="auto"/>
            <w:noWrap/>
            <w:vAlign w:val="center"/>
            <w:hideMark/>
          </w:tcPr>
          <w:p w14:paraId="7687ABCC" w14:textId="77777777" w:rsidR="00A77589" w:rsidRPr="00151116" w:rsidRDefault="00A77589" w:rsidP="00A77589">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A77589" w:rsidRPr="00623BF6" w:rsidRDefault="00A77589" w:rsidP="00A77589">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A77589" w:rsidRPr="00623BF6" w:rsidRDefault="00A77589" w:rsidP="00A77589">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A77589" w:rsidRPr="00FD44EA" w:rsidRDefault="00A77589" w:rsidP="00A77589">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A77589" w:rsidRPr="00FD44EA" w:rsidRDefault="00A77589" w:rsidP="00A77589">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A77589" w:rsidRPr="00623BF6" w:rsidRDefault="00A77589" w:rsidP="00A77589">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A77589" w:rsidRPr="00623BF6" w:rsidRDefault="00A77589" w:rsidP="00A77589">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6B0D1659" w:rsidR="00BE7A51" w:rsidRDefault="00BE7A51" w:rsidP="00E56ED3">
      <w:pPr>
        <w:spacing w:line="360" w:lineRule="auto"/>
        <w:rPr>
          <w:b/>
        </w:rPr>
      </w:pPr>
      <w:r>
        <w:rPr>
          <w:b/>
        </w:rPr>
        <w:t>Figure S</w:t>
      </w:r>
      <w:r w:rsidR="005C7DDC">
        <w:rPr>
          <w:b/>
        </w:rPr>
        <w:t>2</w:t>
      </w:r>
    </w:p>
    <w:p w14:paraId="69157F91" w14:textId="2EF345D9" w:rsidR="00BE7A51" w:rsidRDefault="005C7DDC" w:rsidP="00D94055">
      <w:pPr>
        <w:spacing w:line="360" w:lineRule="auto"/>
        <w:jc w:val="center"/>
        <w:rPr>
          <w:b/>
        </w:rPr>
      </w:pPr>
      <w:r>
        <w:rPr>
          <w:b/>
          <w:noProof/>
        </w:rPr>
        <w:drawing>
          <wp:inline distT="0" distB="0" distL="0" distR="0" wp14:anchorId="45CB5FA3" wp14:editId="7B5DBE90">
            <wp:extent cx="5943600" cy="1981200"/>
            <wp:effectExtent l="0" t="0" r="0" b="0"/>
            <wp:docPr id="1200014313" name="Picture 2"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4313" name="Picture 2" descr="A diagram of soil fertilization&#10;&#10;Description automatically generated"/>
                    <pic:cNvPicPr/>
                  </pic:nvPicPr>
                  <pic:blipFill>
                    <a:blip r:embed="rId10"/>
                    <a:stretch>
                      <a:fillRect/>
                    </a:stretch>
                  </pic:blipFill>
                  <pic:spPr>
                    <a:xfrm>
                      <a:off x="0" y="0"/>
                      <a:ext cx="5943600" cy="1981200"/>
                    </a:xfrm>
                    <a:prstGeom prst="rect">
                      <a:avLst/>
                    </a:prstGeom>
                  </pic:spPr>
                </pic:pic>
              </a:graphicData>
            </a:graphic>
          </wp:inline>
        </w:drawing>
      </w:r>
    </w:p>
    <w:p w14:paraId="06105D32" w14:textId="009D3C70" w:rsidR="00BE7A51" w:rsidRPr="00BE7A51" w:rsidRDefault="00BE7A51" w:rsidP="00E56ED3">
      <w:pPr>
        <w:spacing w:line="360" w:lineRule="auto"/>
        <w:rPr>
          <w:bCs/>
        </w:rPr>
      </w:pPr>
      <w:r>
        <w:rPr>
          <w:b/>
        </w:rPr>
        <w:t>Figure S</w:t>
      </w:r>
      <w:r w:rsidR="005C7DDC">
        <w:rPr>
          <w:b/>
        </w:rPr>
        <w:t>2</w:t>
      </w:r>
      <w:r>
        <w:rPr>
          <w:bCs/>
        </w:rPr>
        <w:t xml:space="preserve"> Effects of nitrogen fertilization, inoculation treatment, and CO</w:t>
      </w:r>
      <w:r>
        <w:rPr>
          <w:bCs/>
          <w:vertAlign w:val="subscript"/>
        </w:rPr>
        <w:t>2</w:t>
      </w:r>
      <w:r>
        <w:rPr>
          <w:bCs/>
        </w:rPr>
        <w:t xml:space="preserve"> treatment on</w:t>
      </w:r>
      <w:r w:rsidR="005C7DDC">
        <w:rPr>
          <w:bCs/>
        </w:rPr>
        <w:t xml:space="preserve"> photosynthetic nitrogen-use efficiency (a) and</w:t>
      </w:r>
      <w:r>
        <w:rPr>
          <w:bCs/>
        </w:rPr>
        <w:t xml:space="preserve"> </w:t>
      </w:r>
      <w:r w:rsidRPr="00BE7A51">
        <w:rPr>
          <w:bCs/>
          <w:i/>
          <w:iCs/>
          <w:lang w:val="el-GR"/>
        </w:rPr>
        <w:t>χ</w:t>
      </w:r>
      <w:r w:rsidR="005C7DDC" w:rsidRPr="005C7DDC">
        <w:rPr>
          <w:bCs/>
        </w:rPr>
        <w:t xml:space="preserve"> (b</w:t>
      </w:r>
      <w:r w:rsidR="005C7DDC">
        <w:rPr>
          <w:bCs/>
        </w:rPr>
        <w:t>)</w:t>
      </w:r>
      <w:r>
        <w:rPr>
          <w:bCs/>
        </w:rPr>
        <w:t>. Fertilization is represented on the x-axis. Red shaded points and trendlines indicate plants grown under eCO</w:t>
      </w:r>
      <w:r>
        <w:rPr>
          <w:bCs/>
          <w:vertAlign w:val="subscript"/>
        </w:rPr>
        <w:t>2</w:t>
      </w:r>
      <w:r>
        <w:rPr>
          <w:bCs/>
        </w:rPr>
        <w:t xml:space="preserve">, while blue shaded points and trendlines indicate plants grown under </w:t>
      </w:r>
      <w:r w:rsidR="005C7DDC">
        <w:rPr>
          <w:bCs/>
        </w:rPr>
        <w:t>a</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354D43A6" w14:textId="224BB7FF" w:rsidR="005C7DDC" w:rsidRDefault="005C7DDC" w:rsidP="005C7DDC">
      <w:pPr>
        <w:spacing w:line="360" w:lineRule="auto"/>
        <w:rPr>
          <w:b/>
        </w:rPr>
      </w:pPr>
      <w:r>
        <w:rPr>
          <w:b/>
        </w:rPr>
        <w:lastRenderedPageBreak/>
        <w:t>Figure S3</w:t>
      </w:r>
    </w:p>
    <w:p w14:paraId="702916FC" w14:textId="77777777" w:rsidR="005C7DDC" w:rsidRDefault="005C7DDC" w:rsidP="005C7DDC">
      <w:pPr>
        <w:spacing w:line="360" w:lineRule="auto"/>
        <w:jc w:val="center"/>
        <w:rPr>
          <w:b/>
        </w:rPr>
      </w:pPr>
      <w:r>
        <w:rPr>
          <w:b/>
          <w:noProof/>
        </w:rPr>
        <w:drawing>
          <wp:inline distT="0" distB="0" distL="0" distR="0" wp14:anchorId="54CA9765" wp14:editId="7B1EE936">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1"/>
                    <a:stretch>
                      <a:fillRect/>
                    </a:stretch>
                  </pic:blipFill>
                  <pic:spPr>
                    <a:xfrm>
                      <a:off x="0" y="0"/>
                      <a:ext cx="3645739" cy="2243531"/>
                    </a:xfrm>
                    <a:prstGeom prst="rect">
                      <a:avLst/>
                    </a:prstGeom>
                  </pic:spPr>
                </pic:pic>
              </a:graphicData>
            </a:graphic>
          </wp:inline>
        </w:drawing>
      </w:r>
    </w:p>
    <w:p w14:paraId="7363C006" w14:textId="449E1BAC" w:rsidR="005C7DDC" w:rsidRPr="00634C03" w:rsidRDefault="005C7DDC" w:rsidP="005C7DDC">
      <w:pPr>
        <w:spacing w:line="360" w:lineRule="auto"/>
        <w:rPr>
          <w:rFonts w:cs="Times New Roman"/>
        </w:rPr>
      </w:pPr>
      <w:r>
        <w:rPr>
          <w:b/>
        </w:rPr>
        <w:t xml:space="preserve">Figure S3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A42943C" w14:textId="6FD65447" w:rsidR="00BE7A51" w:rsidRDefault="005C7DDC" w:rsidP="00EE4B90">
      <w:pPr>
        <w:rPr>
          <w:b/>
        </w:rPr>
      </w:pPr>
      <w:r>
        <w:rPr>
          <w:b/>
        </w:rPr>
        <w:br w:type="page"/>
      </w:r>
      <w:r w:rsidR="00BE7A51">
        <w:rPr>
          <w:b/>
        </w:rPr>
        <w:lastRenderedPageBreak/>
        <w:t>Figure S4</w:t>
      </w:r>
    </w:p>
    <w:p w14:paraId="2902B8F2" w14:textId="77777777" w:rsidR="00EE4B90" w:rsidRDefault="00EE4B90" w:rsidP="00EE4B90">
      <w:pPr>
        <w:rPr>
          <w:b/>
        </w:rPr>
      </w:pP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84C51A9"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4FE9A888"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5F00EF07"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eCO</w:t>
      </w:r>
      <w:r w:rsidR="00E56ED3">
        <w:rPr>
          <w:bCs/>
          <w:vertAlign w:val="subscript"/>
        </w:rPr>
        <w:t>2</w:t>
      </w:r>
      <w:r w:rsidR="00E56ED3">
        <w:rPr>
          <w:bCs/>
        </w:rPr>
        <w:t>, while blue shaded points and trendlines indicate plants grown under aCO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A4E4C" w14:textId="77777777" w:rsidR="00DC7190" w:rsidRDefault="00DC7190" w:rsidP="00923444">
      <w:r>
        <w:separator/>
      </w:r>
    </w:p>
  </w:endnote>
  <w:endnote w:type="continuationSeparator" w:id="0">
    <w:p w14:paraId="1FC43D90" w14:textId="77777777" w:rsidR="00DC7190" w:rsidRDefault="00DC7190"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06C4142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5C7DDC">
      <w:rPr>
        <w:rStyle w:val="PageNumber"/>
        <w:sz w:val="16"/>
        <w:szCs w:val="16"/>
      </w:rPr>
      <w:t>7</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BCC1" w14:textId="77777777" w:rsidR="00DC7190" w:rsidRDefault="00DC7190" w:rsidP="00923444">
      <w:r>
        <w:separator/>
      </w:r>
    </w:p>
  </w:footnote>
  <w:footnote w:type="continuationSeparator" w:id="0">
    <w:p w14:paraId="5DEB7162" w14:textId="77777777" w:rsidR="00DC7190" w:rsidRDefault="00DC7190"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C6854"/>
    <w:rsid w:val="0014101F"/>
    <w:rsid w:val="00147554"/>
    <w:rsid w:val="00156BCE"/>
    <w:rsid w:val="001710D7"/>
    <w:rsid w:val="001B5D3A"/>
    <w:rsid w:val="001F0FE3"/>
    <w:rsid w:val="00203291"/>
    <w:rsid w:val="00224347"/>
    <w:rsid w:val="002517FA"/>
    <w:rsid w:val="00276E0E"/>
    <w:rsid w:val="002948B1"/>
    <w:rsid w:val="002956D1"/>
    <w:rsid w:val="00297E6A"/>
    <w:rsid w:val="002B1766"/>
    <w:rsid w:val="002B3D4B"/>
    <w:rsid w:val="002C360E"/>
    <w:rsid w:val="002D69C6"/>
    <w:rsid w:val="002E29A4"/>
    <w:rsid w:val="00313FEA"/>
    <w:rsid w:val="00323E9E"/>
    <w:rsid w:val="00371160"/>
    <w:rsid w:val="003B404B"/>
    <w:rsid w:val="003D5CA4"/>
    <w:rsid w:val="00403AF6"/>
    <w:rsid w:val="0042342A"/>
    <w:rsid w:val="0046359D"/>
    <w:rsid w:val="0049597C"/>
    <w:rsid w:val="00497794"/>
    <w:rsid w:val="004A128E"/>
    <w:rsid w:val="004D4D3E"/>
    <w:rsid w:val="004D7D3B"/>
    <w:rsid w:val="00522944"/>
    <w:rsid w:val="00537C14"/>
    <w:rsid w:val="00537CCE"/>
    <w:rsid w:val="00551896"/>
    <w:rsid w:val="005642E6"/>
    <w:rsid w:val="00587203"/>
    <w:rsid w:val="00587BAB"/>
    <w:rsid w:val="005A311A"/>
    <w:rsid w:val="005A3AD9"/>
    <w:rsid w:val="005C6DC1"/>
    <w:rsid w:val="005C7DDC"/>
    <w:rsid w:val="005D6B49"/>
    <w:rsid w:val="005F1463"/>
    <w:rsid w:val="005F3070"/>
    <w:rsid w:val="00606C6E"/>
    <w:rsid w:val="00623BF6"/>
    <w:rsid w:val="006266F5"/>
    <w:rsid w:val="00634C03"/>
    <w:rsid w:val="006554F2"/>
    <w:rsid w:val="006827E4"/>
    <w:rsid w:val="006A3B98"/>
    <w:rsid w:val="006B26AF"/>
    <w:rsid w:val="006C1889"/>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6793C"/>
    <w:rsid w:val="00A77589"/>
    <w:rsid w:val="00A775EE"/>
    <w:rsid w:val="00AA246C"/>
    <w:rsid w:val="00AC48BB"/>
    <w:rsid w:val="00AC69B1"/>
    <w:rsid w:val="00AD62EB"/>
    <w:rsid w:val="00B02276"/>
    <w:rsid w:val="00B07220"/>
    <w:rsid w:val="00B13BCE"/>
    <w:rsid w:val="00B162C7"/>
    <w:rsid w:val="00B42C37"/>
    <w:rsid w:val="00B81848"/>
    <w:rsid w:val="00BA37CE"/>
    <w:rsid w:val="00BA51D1"/>
    <w:rsid w:val="00BB251C"/>
    <w:rsid w:val="00BE2C40"/>
    <w:rsid w:val="00BE5BCC"/>
    <w:rsid w:val="00BE7A51"/>
    <w:rsid w:val="00BF3716"/>
    <w:rsid w:val="00C6019C"/>
    <w:rsid w:val="00CA242A"/>
    <w:rsid w:val="00CA7563"/>
    <w:rsid w:val="00CB4166"/>
    <w:rsid w:val="00CD63F5"/>
    <w:rsid w:val="00CD6679"/>
    <w:rsid w:val="00CF2915"/>
    <w:rsid w:val="00CF3316"/>
    <w:rsid w:val="00D16117"/>
    <w:rsid w:val="00D362C1"/>
    <w:rsid w:val="00D52584"/>
    <w:rsid w:val="00D94055"/>
    <w:rsid w:val="00DA4279"/>
    <w:rsid w:val="00DB7F33"/>
    <w:rsid w:val="00DC7190"/>
    <w:rsid w:val="00DE5D4C"/>
    <w:rsid w:val="00DF1734"/>
    <w:rsid w:val="00E40F9C"/>
    <w:rsid w:val="00E56ED3"/>
    <w:rsid w:val="00E65BBC"/>
    <w:rsid w:val="00E96D60"/>
    <w:rsid w:val="00EE0B37"/>
    <w:rsid w:val="00EE4B90"/>
    <w:rsid w:val="00F07B90"/>
    <w:rsid w:val="00F10F68"/>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14</Pages>
  <Words>1651</Words>
  <Characters>9411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2023-12-13T19:30:00Z</cp:lastPrinted>
  <dcterms:created xsi:type="dcterms:W3CDTF">2024-01-18T21:44:00Z</dcterms:created>
  <dcterms:modified xsi:type="dcterms:W3CDTF">2024-05-28T21:16:00Z</dcterms:modified>
</cp:coreProperties>
</file>